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460B" w14:textId="77777777" w:rsidR="00E7543B" w:rsidRDefault="00E7543B">
      <w:pPr>
        <w:pStyle w:val="Standard"/>
        <w:rPr>
          <w:rFonts w:ascii="Arial" w:hAnsi="Arial"/>
        </w:rPr>
      </w:pPr>
    </w:p>
    <w:p w14:paraId="2EA6BCE9" w14:textId="77777777" w:rsidR="00E7543B" w:rsidRDefault="00E7543B">
      <w:pPr>
        <w:pStyle w:val="Standard"/>
        <w:rPr>
          <w:rFonts w:ascii="Arial" w:hAnsi="Arial"/>
        </w:rPr>
      </w:pPr>
    </w:p>
    <w:p w14:paraId="4DA9F0DD" w14:textId="77777777" w:rsidR="00E7543B" w:rsidRDefault="00E7543B">
      <w:pPr>
        <w:pStyle w:val="Standard"/>
        <w:rPr>
          <w:rFonts w:ascii="Arial" w:hAnsi="Arial"/>
        </w:rPr>
      </w:pPr>
    </w:p>
    <w:p w14:paraId="0B8A2D4C" w14:textId="77777777" w:rsidR="00E7543B" w:rsidRDefault="00E7543B">
      <w:pPr>
        <w:pStyle w:val="Standard"/>
        <w:rPr>
          <w:rFonts w:ascii="Arial" w:hAnsi="Arial"/>
        </w:rPr>
      </w:pPr>
    </w:p>
    <w:p w14:paraId="6B0AA32C" w14:textId="7FCCD4EE" w:rsidR="00E7543B" w:rsidRDefault="007E64D3" w:rsidP="007E64D3">
      <w:pPr>
        <w:pStyle w:val="Titolo"/>
        <w:jc w:val="righ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Al Servizio Veterinario della ASL di …………………………………</w:t>
      </w:r>
      <w:r w:rsidR="00385649">
        <w:rPr>
          <w:rFonts w:ascii="Arial" w:hAnsi="Arial"/>
          <w:b w:val="0"/>
          <w:sz w:val="20"/>
        </w:rPr>
        <w:t>……</w:t>
      </w:r>
      <w:r>
        <w:rPr>
          <w:rFonts w:ascii="Arial" w:hAnsi="Arial"/>
          <w:b w:val="0"/>
          <w:sz w:val="20"/>
        </w:rPr>
        <w:t>.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9"/>
      </w:tblGrid>
      <w:tr w:rsidR="00E7543B" w:rsidRPr="006958EC" w14:paraId="6597C332" w14:textId="77777777" w:rsidTr="006958EC">
        <w:tc>
          <w:tcPr>
            <w:tcW w:w="9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2BE1B" w14:textId="77777777" w:rsidR="00E7543B" w:rsidRDefault="00E7543B">
            <w:pPr>
              <w:pStyle w:val="Standard"/>
              <w:tabs>
                <w:tab w:val="left" w:leader="dot" w:pos="4395"/>
                <w:tab w:val="left" w:leader="dot" w:pos="7513"/>
                <w:tab w:val="left" w:leader="dot" w:pos="9638"/>
              </w:tabs>
              <w:rPr>
                <w:rFonts w:ascii="Arial" w:hAnsi="Arial"/>
              </w:rPr>
            </w:pPr>
          </w:p>
          <w:p w14:paraId="45B446EB" w14:textId="77777777" w:rsidR="0049337C" w:rsidRDefault="0049337C" w:rsidP="00FE039B">
            <w:pPr>
              <w:pStyle w:val="Standard"/>
              <w:tabs>
                <w:tab w:val="left" w:leader="dot" w:pos="4678"/>
                <w:tab w:val="left" w:leader="dot" w:pos="8505"/>
                <w:tab w:val="left" w:leader="dot" w:pos="9638"/>
              </w:tabs>
              <w:spacing w:line="360" w:lineRule="auto"/>
              <w:jc w:val="both"/>
              <w:rPr>
                <w:rFonts w:ascii="Arial" w:hAnsi="Arial"/>
              </w:rPr>
            </w:pPr>
          </w:p>
          <w:p w14:paraId="2FEEC887" w14:textId="32A6E3DD" w:rsidR="00684909" w:rsidRDefault="00664C26" w:rsidP="00FE039B">
            <w:pPr>
              <w:pStyle w:val="Standard"/>
              <w:tabs>
                <w:tab w:val="left" w:leader="dot" w:pos="4678"/>
                <w:tab w:val="left" w:leader="dot" w:pos="8505"/>
                <w:tab w:val="left" w:leader="dot" w:pos="9638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Io sottoscritto/a </w:t>
            </w:r>
            <w:r>
              <w:rPr>
                <w:rFonts w:ascii="Arial" w:hAnsi="Arial"/>
              </w:rPr>
              <w:tab/>
              <w:t xml:space="preserve"> nato/</w:t>
            </w:r>
            <w:r w:rsidR="006958EC">
              <w:rPr>
                <w:rFonts w:ascii="Arial" w:hAnsi="Arial"/>
              </w:rPr>
              <w:t>a…………………………</w:t>
            </w:r>
            <w:r>
              <w:rPr>
                <w:rFonts w:ascii="Arial" w:hAnsi="Arial"/>
              </w:rPr>
              <w:t xml:space="preserve"> </w:t>
            </w:r>
            <w:r w:rsidR="00385649">
              <w:rPr>
                <w:rFonts w:ascii="Arial" w:hAnsi="Arial"/>
              </w:rPr>
              <w:t>il …</w:t>
            </w:r>
            <w:r w:rsidR="006958EC">
              <w:rPr>
                <w:rFonts w:ascii="Arial" w:hAnsi="Arial"/>
              </w:rPr>
              <w:t>……………residente a ……………………………</w:t>
            </w:r>
            <w:r w:rsidR="00385649">
              <w:rPr>
                <w:rFonts w:ascii="Arial" w:hAnsi="Arial"/>
              </w:rPr>
              <w:t>……</w:t>
            </w:r>
            <w:r w:rsidR="006958EC">
              <w:rPr>
                <w:rFonts w:ascii="Arial" w:hAnsi="Arial"/>
              </w:rPr>
              <w:t xml:space="preserve">. Via </w:t>
            </w:r>
            <w:r w:rsidR="006958EC">
              <w:rPr>
                <w:rFonts w:ascii="Arial" w:hAnsi="Arial"/>
              </w:rPr>
              <w:tab/>
              <w:t>………………………</w:t>
            </w:r>
            <w:r w:rsidR="00385649">
              <w:rPr>
                <w:rFonts w:ascii="Arial" w:hAnsi="Arial"/>
              </w:rPr>
              <w:t xml:space="preserve"> </w:t>
            </w:r>
            <w:r w:rsidR="006958EC">
              <w:rPr>
                <w:rFonts w:ascii="Arial" w:hAnsi="Arial"/>
              </w:rPr>
              <w:t>n</w:t>
            </w:r>
            <w:r w:rsidR="00385649">
              <w:rPr>
                <w:rFonts w:ascii="Arial" w:hAnsi="Arial"/>
              </w:rPr>
              <w:t>°…</w:t>
            </w:r>
            <w:r w:rsidR="006958EC">
              <w:rPr>
                <w:rFonts w:ascii="Arial" w:hAnsi="Arial"/>
              </w:rPr>
              <w:t>. CAP……...………… Codice Fiscale n. ………………</w:t>
            </w:r>
            <w:r w:rsidR="00385649">
              <w:rPr>
                <w:rFonts w:ascii="Arial" w:hAnsi="Arial"/>
              </w:rPr>
              <w:t>……,</w:t>
            </w:r>
            <w:r w:rsidR="006958EC">
              <w:rPr>
                <w:rFonts w:ascii="Arial" w:hAnsi="Arial"/>
              </w:rPr>
              <w:t xml:space="preserve"> iscritto all’Ordine del Veterinari della Provincia </w:t>
            </w:r>
            <w:r w:rsidR="00457CAB">
              <w:rPr>
                <w:rFonts w:ascii="Arial" w:hAnsi="Arial"/>
              </w:rPr>
              <w:t xml:space="preserve">di </w:t>
            </w:r>
            <w:proofErr w:type="gramStart"/>
            <w:r w:rsidR="00457CAB">
              <w:rPr>
                <w:rFonts w:ascii="Arial" w:hAnsi="Arial"/>
              </w:rPr>
              <w:t>…….</w:t>
            </w:r>
            <w:proofErr w:type="gramEnd"/>
            <w:r w:rsidR="006958EC">
              <w:rPr>
                <w:rFonts w:ascii="Arial" w:hAnsi="Arial"/>
              </w:rPr>
              <w:t xml:space="preserve">……………………... al n.°…………., con </w:t>
            </w:r>
            <w:r w:rsidR="00684909">
              <w:rPr>
                <w:rFonts w:ascii="Arial" w:hAnsi="Arial"/>
              </w:rPr>
              <w:t>la</w:t>
            </w:r>
            <w:r w:rsidR="006958EC">
              <w:rPr>
                <w:rFonts w:ascii="Arial" w:hAnsi="Arial"/>
              </w:rPr>
              <w:t xml:space="preserve"> presente richiede di essere autorizzato</w:t>
            </w:r>
            <w:r w:rsidR="00684909">
              <w:rPr>
                <w:rFonts w:ascii="Arial" w:hAnsi="Arial"/>
              </w:rPr>
              <w:t xml:space="preserve"> in qualità di veterinario libero professionista  </w:t>
            </w:r>
            <w:r w:rsidR="006958EC">
              <w:rPr>
                <w:rFonts w:ascii="Arial" w:hAnsi="Arial"/>
              </w:rPr>
              <w:t xml:space="preserve"> </w:t>
            </w:r>
            <w:r w:rsidR="007E64D3">
              <w:rPr>
                <w:rFonts w:ascii="Arial" w:hAnsi="Arial"/>
              </w:rPr>
              <w:t>ai sensi dell’</w:t>
            </w:r>
            <w:r w:rsidR="007E64D3" w:rsidRPr="007E64D3">
              <w:rPr>
                <w:rFonts w:ascii="Arial" w:hAnsi="Arial"/>
              </w:rPr>
              <w:t>articolo 4, comma 3,</w:t>
            </w:r>
            <w:r w:rsidR="007E64D3">
              <w:rPr>
                <w:rFonts w:ascii="Arial" w:hAnsi="Arial"/>
              </w:rPr>
              <w:t xml:space="preserve"> del decreto ministeriale 30 settembre 2021 </w:t>
            </w:r>
            <w:r w:rsidR="00684909">
              <w:rPr>
                <w:rFonts w:ascii="Arial" w:hAnsi="Arial"/>
              </w:rPr>
              <w:t>recante “</w:t>
            </w:r>
            <w:r w:rsidR="00684909" w:rsidRPr="00684909">
              <w:rPr>
                <w:rFonts w:ascii="Arial" w:hAnsi="Arial"/>
                <w:i/>
                <w:iCs/>
              </w:rPr>
              <w:t>Gestione e funzionamento dell'anagrafe degli equini</w:t>
            </w:r>
            <w:r w:rsidR="00684909" w:rsidRPr="00684909">
              <w:rPr>
                <w:rFonts w:ascii="Arial" w:hAnsi="Arial"/>
              </w:rPr>
              <w:t>”</w:t>
            </w:r>
            <w:r w:rsidR="00684909">
              <w:rPr>
                <w:rFonts w:ascii="Arial" w:hAnsi="Arial"/>
              </w:rPr>
              <w:t xml:space="preserve"> a svolgere gli adempimenti riguardanti </w:t>
            </w:r>
            <w:r w:rsidR="00684909" w:rsidRPr="00FE039B">
              <w:rPr>
                <w:rFonts w:ascii="Arial" w:hAnsi="Arial"/>
              </w:rPr>
              <w:t>l'identificazione, la registrazione e l'emissione del documento unico di identificazione a vita per gli equini non registrati</w:t>
            </w:r>
            <w:r w:rsidR="00684909" w:rsidRPr="007E64D3">
              <w:rPr>
                <w:rFonts w:ascii="Arial" w:hAnsi="Arial"/>
              </w:rPr>
              <w:t xml:space="preserve"> </w:t>
            </w:r>
            <w:r w:rsidR="00684909">
              <w:rPr>
                <w:rFonts w:ascii="Arial" w:hAnsi="Arial"/>
              </w:rPr>
              <w:t xml:space="preserve">secondo i </w:t>
            </w:r>
            <w:r w:rsidR="00E54C89">
              <w:rPr>
                <w:rFonts w:ascii="Arial" w:hAnsi="Arial"/>
              </w:rPr>
              <w:t>criteri</w:t>
            </w:r>
            <w:r w:rsidR="00684909">
              <w:rPr>
                <w:rFonts w:ascii="Arial" w:hAnsi="Arial"/>
              </w:rPr>
              <w:t xml:space="preserve"> e le procedure previste dal decreto e dalle disposizioni ministeriali correlate.</w:t>
            </w:r>
          </w:p>
          <w:p w14:paraId="375EF1C0" w14:textId="22419253" w:rsidR="0049337C" w:rsidRDefault="0049337C" w:rsidP="00FE039B">
            <w:pPr>
              <w:pStyle w:val="Standard"/>
              <w:tabs>
                <w:tab w:val="left" w:leader="dot" w:pos="4678"/>
                <w:tab w:val="left" w:leader="dot" w:pos="8505"/>
                <w:tab w:val="left" w:leader="dot" w:pos="9638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 propri recapiti sono: tel</w:t>
            </w:r>
            <w:r w:rsidR="00385649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………………………………PEC…………………………………………………</w:t>
            </w:r>
            <w:r w:rsidR="00385649">
              <w:rPr>
                <w:rFonts w:ascii="Arial" w:hAnsi="Arial"/>
              </w:rPr>
              <w:t>……</w:t>
            </w:r>
            <w:r>
              <w:rPr>
                <w:rFonts w:ascii="Arial" w:hAnsi="Arial"/>
              </w:rPr>
              <w:t>.</w:t>
            </w:r>
          </w:p>
          <w:p w14:paraId="061B85A6" w14:textId="1A329CC2" w:rsidR="0049337C" w:rsidRDefault="0049337C" w:rsidP="00FE039B">
            <w:pPr>
              <w:pStyle w:val="Standard"/>
              <w:tabs>
                <w:tab w:val="left" w:leader="dot" w:pos="4678"/>
                <w:tab w:val="left" w:leader="dot" w:pos="8505"/>
                <w:tab w:val="left" w:leader="dot" w:pos="9638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Mail………………………………………………………………</w:t>
            </w:r>
          </w:p>
          <w:p w14:paraId="492C60F8" w14:textId="22B48A02" w:rsidR="00E952D6" w:rsidRPr="00684909" w:rsidRDefault="00684909" w:rsidP="00E952D6">
            <w:pPr>
              <w:pStyle w:val="Standard"/>
              <w:tabs>
                <w:tab w:val="left" w:leader="dot" w:pos="4678"/>
                <w:tab w:val="left" w:leader="dot" w:pos="8505"/>
                <w:tab w:val="left" w:leader="dot" w:pos="9638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tali fine</w:t>
            </w:r>
            <w:r w:rsidR="0049337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="00E952D6">
              <w:rPr>
                <w:rFonts w:ascii="Arial" w:hAnsi="Arial"/>
              </w:rPr>
              <w:t>consapevole delle sanzioni penali, nel caso di dichiarazioni non veritiere, di formazione o uso di atti falsi, richiamate dall'art. 76 del D.P.R. 445 del 28 dicembre 2000</w:t>
            </w:r>
          </w:p>
          <w:p w14:paraId="143C3A5D" w14:textId="4690D4B9" w:rsidR="00E7543B" w:rsidRDefault="00E7543B" w:rsidP="00684909">
            <w:pPr>
              <w:pStyle w:val="Standard"/>
              <w:tabs>
                <w:tab w:val="left" w:leader="dot" w:pos="4678"/>
                <w:tab w:val="left" w:leader="dot" w:pos="8505"/>
                <w:tab w:val="left" w:leader="dot" w:pos="9638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E952D6" w:rsidRPr="0049337C" w14:paraId="6C981A50" w14:textId="77777777" w:rsidTr="006958EC">
        <w:tc>
          <w:tcPr>
            <w:tcW w:w="9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163A2" w14:textId="77777777" w:rsidR="00E952D6" w:rsidRDefault="00E952D6">
            <w:pPr>
              <w:pStyle w:val="Standard"/>
              <w:tabs>
                <w:tab w:val="left" w:leader="dot" w:pos="4395"/>
                <w:tab w:val="left" w:leader="dot" w:pos="7513"/>
                <w:tab w:val="left" w:leader="dot" w:pos="9638"/>
              </w:tabs>
              <w:rPr>
                <w:rFonts w:ascii="Arial" w:hAnsi="Arial"/>
              </w:rPr>
            </w:pPr>
          </w:p>
        </w:tc>
      </w:tr>
    </w:tbl>
    <w:p w14:paraId="0901E777" w14:textId="7D28851E" w:rsidR="00E7543B" w:rsidRDefault="00E952D6">
      <w:pPr>
        <w:pStyle w:val="Titolo"/>
      </w:pPr>
      <w:r>
        <w:rPr>
          <w:rFonts w:ascii="Arial" w:hAnsi="Arial"/>
        </w:rPr>
        <w:t>D</w:t>
      </w:r>
      <w:r w:rsidR="00664C26">
        <w:rPr>
          <w:rFonts w:ascii="Arial" w:hAnsi="Arial"/>
        </w:rPr>
        <w:t>ICHIARO</w:t>
      </w:r>
    </w:p>
    <w:p w14:paraId="2919640C" w14:textId="77777777" w:rsidR="00E7543B" w:rsidRDefault="00E7543B">
      <w:pPr>
        <w:pStyle w:val="Titolo"/>
        <w:jc w:val="left"/>
        <w:rPr>
          <w:rFonts w:ascii="Arial" w:hAnsi="Arial"/>
          <w:b w:val="0"/>
          <w:sz w:val="20"/>
        </w:rPr>
      </w:pPr>
    </w:p>
    <w:p w14:paraId="0DF6BD3B" w14:textId="3A0AE6DA" w:rsidR="00FE039B" w:rsidRPr="00D524D3" w:rsidRDefault="00986494" w:rsidP="00FE039B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d</w:t>
      </w:r>
      <w:r w:rsidR="0049337C">
        <w:rPr>
          <w:rFonts w:ascii="Arial" w:hAnsi="Arial" w:cs="Arial"/>
          <w:sz w:val="20"/>
          <w:szCs w:val="20"/>
          <w:lang w:eastAsia="it-IT"/>
        </w:rPr>
        <w:t xml:space="preserve">i </w:t>
      </w:r>
      <w:r w:rsidR="00FE039B" w:rsidRPr="00D524D3">
        <w:rPr>
          <w:rFonts w:ascii="Arial" w:hAnsi="Arial" w:cs="Arial"/>
          <w:sz w:val="20"/>
          <w:szCs w:val="20"/>
          <w:lang w:eastAsia="it-IT"/>
        </w:rPr>
        <w:t>possedere le competenze, le attrezzature e le infrastrutture necessarie per eseguire i compiti di cui al manuale operativo del decreto 30 settembre 2021;</w:t>
      </w:r>
    </w:p>
    <w:p w14:paraId="5A19E791" w14:textId="04FA5347" w:rsidR="00D524D3" w:rsidRPr="00D524D3" w:rsidRDefault="00D524D3" w:rsidP="00FE039B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sz w:val="20"/>
          <w:szCs w:val="20"/>
          <w:lang w:eastAsia="it-IT"/>
        </w:rPr>
      </w:pPr>
      <w:r w:rsidRPr="00D524D3">
        <w:rPr>
          <w:rFonts w:ascii="Arial" w:hAnsi="Arial" w:cs="Arial"/>
          <w:sz w:val="20"/>
          <w:szCs w:val="20"/>
          <w:lang w:eastAsia="it-IT"/>
        </w:rPr>
        <w:t>di impegnarsi a:</w:t>
      </w:r>
    </w:p>
    <w:p w14:paraId="4DC6485D" w14:textId="3A012CA1" w:rsidR="00FE039B" w:rsidRPr="00D524D3" w:rsidRDefault="00FE039B" w:rsidP="00D524D3">
      <w:pPr>
        <w:pStyle w:val="Paragrafoelenco"/>
        <w:numPr>
          <w:ilvl w:val="8"/>
          <w:numId w:val="2"/>
        </w:numPr>
        <w:suppressAutoHyphens w:val="0"/>
        <w:autoSpaceDE w:val="0"/>
        <w:adjustRightInd w:val="0"/>
        <w:spacing w:after="0"/>
        <w:ind w:left="993" w:hanging="142"/>
        <w:jc w:val="both"/>
        <w:textAlignment w:val="auto"/>
        <w:rPr>
          <w:rFonts w:ascii="Arial" w:hAnsi="Arial" w:cs="Arial"/>
          <w:sz w:val="20"/>
          <w:szCs w:val="20"/>
          <w:lang w:eastAsia="it-IT"/>
        </w:rPr>
      </w:pPr>
      <w:r w:rsidRPr="00D524D3">
        <w:rPr>
          <w:rFonts w:ascii="Arial" w:hAnsi="Arial" w:cs="Arial"/>
          <w:sz w:val="20"/>
          <w:szCs w:val="20"/>
          <w:lang w:eastAsia="it-IT"/>
        </w:rPr>
        <w:t>operare con imparzialità ed assenza di conflitto di interessi;</w:t>
      </w:r>
    </w:p>
    <w:p w14:paraId="4AD30003" w14:textId="2881525B" w:rsidR="00FE039B" w:rsidRPr="00D524D3" w:rsidRDefault="00FE039B" w:rsidP="00D524D3">
      <w:pPr>
        <w:pStyle w:val="Paragrafoelenco"/>
        <w:numPr>
          <w:ilvl w:val="8"/>
          <w:numId w:val="2"/>
        </w:numPr>
        <w:suppressAutoHyphens w:val="0"/>
        <w:autoSpaceDE w:val="0"/>
        <w:adjustRightInd w:val="0"/>
        <w:spacing w:after="0"/>
        <w:ind w:left="993" w:hanging="142"/>
        <w:jc w:val="both"/>
        <w:textAlignment w:val="auto"/>
        <w:rPr>
          <w:rFonts w:ascii="Arial" w:hAnsi="Arial" w:cs="Arial"/>
          <w:sz w:val="20"/>
          <w:szCs w:val="20"/>
          <w:lang w:eastAsia="it-IT"/>
        </w:rPr>
      </w:pPr>
      <w:r w:rsidRPr="00D524D3">
        <w:rPr>
          <w:rFonts w:ascii="Arial" w:hAnsi="Arial" w:cs="Arial"/>
          <w:sz w:val="20"/>
          <w:szCs w:val="20"/>
          <w:lang w:eastAsia="it-IT"/>
        </w:rPr>
        <w:t xml:space="preserve">adottare </w:t>
      </w:r>
      <w:r w:rsidR="00E54C89">
        <w:rPr>
          <w:rFonts w:ascii="Arial" w:hAnsi="Arial" w:cs="Arial"/>
          <w:sz w:val="20"/>
          <w:szCs w:val="20"/>
          <w:lang w:eastAsia="it-IT"/>
        </w:rPr>
        <w:t xml:space="preserve">puntualmente </w:t>
      </w:r>
      <w:r w:rsidRPr="00D524D3">
        <w:rPr>
          <w:rFonts w:ascii="Arial" w:hAnsi="Arial" w:cs="Arial"/>
          <w:sz w:val="20"/>
          <w:szCs w:val="20"/>
          <w:lang w:eastAsia="it-IT"/>
        </w:rPr>
        <w:t>le procedure descritte nel decreto e nel manuale per l’identificazione e registrazione degli equini;</w:t>
      </w:r>
    </w:p>
    <w:p w14:paraId="1BB43FF8" w14:textId="6E41FCC6" w:rsidR="00FE039B" w:rsidRPr="00D524D3" w:rsidRDefault="00FE039B" w:rsidP="00D524D3">
      <w:pPr>
        <w:pStyle w:val="Paragrafoelenco"/>
        <w:numPr>
          <w:ilvl w:val="8"/>
          <w:numId w:val="2"/>
        </w:numPr>
        <w:suppressAutoHyphens w:val="0"/>
        <w:autoSpaceDE w:val="0"/>
        <w:adjustRightInd w:val="0"/>
        <w:spacing w:after="0"/>
        <w:ind w:left="993" w:hanging="142"/>
        <w:jc w:val="both"/>
        <w:textAlignment w:val="auto"/>
        <w:rPr>
          <w:rFonts w:ascii="Arial" w:hAnsi="Arial" w:cs="Arial"/>
          <w:sz w:val="20"/>
          <w:szCs w:val="20"/>
          <w:lang w:eastAsia="it-IT"/>
        </w:rPr>
      </w:pPr>
      <w:r w:rsidRPr="00D524D3">
        <w:rPr>
          <w:rFonts w:ascii="Arial" w:hAnsi="Arial" w:cs="Arial"/>
          <w:sz w:val="20"/>
          <w:szCs w:val="20"/>
          <w:lang w:eastAsia="it-IT"/>
        </w:rPr>
        <w:t xml:space="preserve">garantire </w:t>
      </w:r>
      <w:r w:rsidR="00D524D3" w:rsidRPr="00D524D3">
        <w:rPr>
          <w:rFonts w:ascii="Arial" w:hAnsi="Arial" w:cs="Arial"/>
          <w:sz w:val="20"/>
          <w:szCs w:val="20"/>
          <w:lang w:eastAsia="it-IT"/>
        </w:rPr>
        <w:t xml:space="preserve">un </w:t>
      </w:r>
      <w:r w:rsidRPr="00D524D3">
        <w:rPr>
          <w:rFonts w:ascii="Arial" w:hAnsi="Arial" w:cs="Arial"/>
          <w:sz w:val="20"/>
          <w:szCs w:val="20"/>
          <w:lang w:eastAsia="it-IT"/>
        </w:rPr>
        <w:t>coordinamento efficiente ed efficace con le autorità competenti in caso di rilievo di non conformità;</w:t>
      </w:r>
    </w:p>
    <w:p w14:paraId="1797147C" w14:textId="044123FC" w:rsidR="00D524D3" w:rsidRPr="00D524D3" w:rsidRDefault="00FE039B" w:rsidP="00D524D3">
      <w:pPr>
        <w:pStyle w:val="Paragrafoelenco"/>
        <w:numPr>
          <w:ilvl w:val="8"/>
          <w:numId w:val="2"/>
        </w:numPr>
        <w:suppressAutoHyphens w:val="0"/>
        <w:autoSpaceDE w:val="0"/>
        <w:adjustRightInd w:val="0"/>
        <w:spacing w:after="0"/>
        <w:ind w:left="993" w:hanging="142"/>
        <w:jc w:val="both"/>
        <w:textAlignment w:val="auto"/>
        <w:rPr>
          <w:rFonts w:ascii="Arial" w:hAnsi="Arial" w:cs="Arial"/>
          <w:sz w:val="20"/>
          <w:szCs w:val="20"/>
          <w:lang w:eastAsia="it-IT"/>
        </w:rPr>
      </w:pPr>
      <w:r w:rsidRPr="00D524D3">
        <w:rPr>
          <w:rFonts w:ascii="Arial" w:hAnsi="Arial" w:cs="Arial"/>
          <w:sz w:val="20"/>
          <w:szCs w:val="20"/>
          <w:lang w:eastAsia="it-IT"/>
        </w:rPr>
        <w:t xml:space="preserve">di impegnarsi </w:t>
      </w:r>
      <w:r w:rsidR="00D524D3" w:rsidRPr="00D524D3">
        <w:rPr>
          <w:rFonts w:ascii="Arial" w:hAnsi="Arial" w:cs="Arial"/>
          <w:sz w:val="20"/>
          <w:szCs w:val="20"/>
          <w:lang w:eastAsia="it-IT"/>
        </w:rPr>
        <w:t>al rispetto delle tempistiche previste</w:t>
      </w:r>
      <w:r w:rsidR="00E54C89">
        <w:rPr>
          <w:rFonts w:ascii="Arial" w:hAnsi="Arial" w:cs="Arial"/>
          <w:sz w:val="20"/>
          <w:szCs w:val="20"/>
          <w:lang w:eastAsia="it-IT"/>
        </w:rPr>
        <w:t>;</w:t>
      </w:r>
    </w:p>
    <w:p w14:paraId="6D06CE81" w14:textId="748B1AFB" w:rsidR="00FE039B" w:rsidRPr="00D524D3" w:rsidRDefault="00FE039B" w:rsidP="00D524D3">
      <w:pPr>
        <w:pStyle w:val="Paragrafoelenco"/>
        <w:numPr>
          <w:ilvl w:val="8"/>
          <w:numId w:val="2"/>
        </w:numPr>
        <w:suppressAutoHyphens w:val="0"/>
        <w:autoSpaceDE w:val="0"/>
        <w:adjustRightInd w:val="0"/>
        <w:spacing w:after="0"/>
        <w:ind w:left="993" w:hanging="142"/>
        <w:jc w:val="both"/>
        <w:textAlignment w:val="auto"/>
        <w:rPr>
          <w:rFonts w:ascii="Arial" w:hAnsi="Arial" w:cs="Arial"/>
          <w:sz w:val="20"/>
          <w:szCs w:val="20"/>
          <w:lang w:eastAsia="it-IT"/>
        </w:rPr>
      </w:pPr>
      <w:r w:rsidRPr="00D524D3">
        <w:rPr>
          <w:rFonts w:ascii="Arial" w:hAnsi="Arial" w:cs="Arial"/>
          <w:sz w:val="20"/>
          <w:szCs w:val="20"/>
          <w:lang w:eastAsia="it-IT"/>
        </w:rPr>
        <w:t xml:space="preserve">collaborare strettamente con l'autorità competente per prevenire e, se del caso, correggere gli eventuali casi di violazione delle prescrizioni del decreto 30 settembre 2021. </w:t>
      </w:r>
    </w:p>
    <w:p w14:paraId="17F75759" w14:textId="4B87B1F4" w:rsidR="00E7543B" w:rsidRPr="00D524D3" w:rsidRDefault="00E7543B" w:rsidP="00D524D3">
      <w:pPr>
        <w:pStyle w:val="Paragrafoelenco"/>
        <w:suppressAutoHyphens w:val="0"/>
        <w:autoSpaceDE w:val="0"/>
        <w:adjustRightInd w:val="0"/>
        <w:spacing w:after="0"/>
        <w:ind w:left="993"/>
        <w:jc w:val="both"/>
        <w:textAlignment w:val="auto"/>
        <w:rPr>
          <w:rFonts w:ascii="Arial" w:hAnsi="Arial" w:cs="Arial"/>
          <w:sz w:val="20"/>
          <w:szCs w:val="20"/>
          <w:lang w:eastAsia="it-IT"/>
        </w:rPr>
      </w:pPr>
    </w:p>
    <w:p w14:paraId="06DEB9F1" w14:textId="77777777" w:rsidR="00E7543B" w:rsidRDefault="00E7543B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29900667" w14:textId="77777777" w:rsidR="00E7543B" w:rsidRDefault="00E7543B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15526B92" w14:textId="77777777" w:rsidR="00E7543B" w:rsidRDefault="00E7543B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15F584D3" w14:textId="77777777" w:rsidR="00E7543B" w:rsidRDefault="00664C26">
      <w:pPr>
        <w:pStyle w:val="Standard"/>
        <w:tabs>
          <w:tab w:val="left" w:leader="dot" w:pos="2835"/>
          <w:tab w:val="left" w:pos="7655"/>
        </w:tabs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06F562C1" w14:textId="77777777" w:rsidR="00E7543B" w:rsidRDefault="00E7543B">
      <w:pPr>
        <w:pStyle w:val="Standard"/>
        <w:tabs>
          <w:tab w:val="left" w:leader="dot" w:pos="2835"/>
          <w:tab w:val="left" w:pos="7655"/>
        </w:tabs>
        <w:rPr>
          <w:rFonts w:ascii="Arial" w:hAnsi="Arial"/>
        </w:rPr>
      </w:pPr>
    </w:p>
    <w:p w14:paraId="0EDA4043" w14:textId="69EC88AB" w:rsidR="00E7543B" w:rsidRDefault="00664C26">
      <w:pPr>
        <w:pStyle w:val="Standard"/>
        <w:tabs>
          <w:tab w:val="left" w:leader="dot" w:pos="2835"/>
          <w:tab w:val="left" w:pos="7655"/>
        </w:tabs>
      </w:pPr>
      <w:r>
        <w:rPr>
          <w:rFonts w:ascii="Arial" w:hAnsi="Arial"/>
        </w:rPr>
        <w:t xml:space="preserve">           (luogo, </w:t>
      </w:r>
      <w:r w:rsidR="00385649">
        <w:rPr>
          <w:rFonts w:ascii="Arial" w:hAnsi="Arial"/>
        </w:rPr>
        <w:t xml:space="preserve">data)  </w:t>
      </w:r>
      <w:r>
        <w:rPr>
          <w:rFonts w:ascii="Arial" w:hAnsi="Arial"/>
        </w:rPr>
        <w:t xml:space="preserve">                                                                                                    Il dichiarante</w:t>
      </w:r>
    </w:p>
    <w:p w14:paraId="65DFFC04" w14:textId="77777777" w:rsidR="00E7543B" w:rsidRDefault="00E7543B">
      <w:pPr>
        <w:pStyle w:val="Standard"/>
        <w:tabs>
          <w:tab w:val="left" w:leader="dot" w:pos="2835"/>
          <w:tab w:val="left" w:pos="7655"/>
        </w:tabs>
        <w:rPr>
          <w:rFonts w:ascii="Arial" w:hAnsi="Arial"/>
        </w:rPr>
      </w:pPr>
    </w:p>
    <w:p w14:paraId="5CD40FB3" w14:textId="77777777" w:rsidR="00E7543B" w:rsidRDefault="00E7543B">
      <w:pPr>
        <w:pStyle w:val="Standard"/>
        <w:tabs>
          <w:tab w:val="left" w:leader="dot" w:pos="2835"/>
          <w:tab w:val="left" w:pos="7655"/>
        </w:tabs>
        <w:rPr>
          <w:rFonts w:ascii="Arial" w:hAnsi="Arial"/>
        </w:rPr>
      </w:pPr>
    </w:p>
    <w:p w14:paraId="4E6B3598" w14:textId="77777777" w:rsidR="00E7543B" w:rsidRDefault="00664C26">
      <w:pPr>
        <w:pStyle w:val="Standard"/>
        <w:tabs>
          <w:tab w:val="left" w:pos="6663"/>
          <w:tab w:val="left" w:leader="dot" w:pos="9638"/>
        </w:tabs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1F3F3D2" w14:textId="77777777" w:rsidR="00E7543B" w:rsidRDefault="00E7543B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06DD6C7A" w14:textId="77777777" w:rsidR="00E7543B" w:rsidRDefault="00E7543B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779725BD" w14:textId="77777777" w:rsidR="00E7543B" w:rsidRDefault="00E7543B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7C8FB4F0" w14:textId="6D1DA028" w:rsidR="00E7543B" w:rsidRDefault="00E7543B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24961FB6" w14:textId="2E4B424A" w:rsidR="0049337C" w:rsidRDefault="0049337C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183ADB11" w14:textId="24F2C7E9" w:rsidR="0049337C" w:rsidRDefault="0049337C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3F2E8A9D" w14:textId="77887ED3" w:rsidR="0049337C" w:rsidRDefault="0049337C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4A766408" w14:textId="3AE858A7" w:rsidR="0049337C" w:rsidRDefault="0049337C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7E9DDF06" w14:textId="0981D9A7" w:rsidR="0049337C" w:rsidRDefault="0049337C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55878181" w14:textId="4A8027A6" w:rsidR="0049337C" w:rsidRDefault="0049337C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317DF9D3" w14:textId="77777777" w:rsidR="0049337C" w:rsidRDefault="0049337C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301D64D5" w14:textId="77777777" w:rsidR="00E7543B" w:rsidRDefault="00E7543B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72B20CC7" w14:textId="77777777" w:rsidR="00E7543B" w:rsidRDefault="00664C26">
      <w:pPr>
        <w:pStyle w:val="Standard"/>
        <w:tabs>
          <w:tab w:val="left" w:pos="6663"/>
          <w:tab w:val="left" w:leader="dot" w:pos="9638"/>
        </w:tabs>
      </w:pPr>
      <w:r w:rsidRPr="0049337C">
        <w:rPr>
          <w:rFonts w:ascii="Arial" w:hAnsi="Arial"/>
          <w:sz w:val="16"/>
          <w:szCs w:val="16"/>
        </w:rPr>
        <w:t>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</w:t>
      </w:r>
      <w:r>
        <w:rPr>
          <w:rFonts w:ascii="Arial" w:hAnsi="Arial"/>
        </w:rPr>
        <w:t>.</w:t>
      </w:r>
    </w:p>
    <w:sectPr w:rsidR="00E7543B">
      <w:headerReference w:type="default" r:id="rId7"/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DA7C" w14:textId="77777777" w:rsidR="00E426EC" w:rsidRDefault="00E426EC">
      <w:pPr>
        <w:rPr>
          <w:rFonts w:hint="eastAsia"/>
        </w:rPr>
      </w:pPr>
      <w:r>
        <w:separator/>
      </w:r>
    </w:p>
  </w:endnote>
  <w:endnote w:type="continuationSeparator" w:id="0">
    <w:p w14:paraId="4C4CDA25" w14:textId="77777777" w:rsidR="00E426EC" w:rsidRDefault="00E426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68F5" w14:textId="77777777" w:rsidR="00E426EC" w:rsidRDefault="00E426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1B80402" w14:textId="77777777" w:rsidR="00E426EC" w:rsidRDefault="00E426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21D3" w14:textId="0620913F" w:rsidR="009F2019" w:rsidRPr="009F2019" w:rsidRDefault="009F2019" w:rsidP="00C02B7B">
    <w:pPr>
      <w:pStyle w:val="Intestazione"/>
      <w:ind w:left="-142"/>
      <w:jc w:val="right"/>
      <w:rPr>
        <w:rFonts w:ascii="Arial" w:hAnsi="Arial" w:cs="Arial"/>
        <w:sz w:val="20"/>
        <w:szCs w:val="20"/>
        <w:lang w:val="it-IT"/>
      </w:rPr>
    </w:pPr>
    <w:r w:rsidRPr="009F2019">
      <w:rPr>
        <w:rFonts w:ascii="Arial" w:hAnsi="Arial" w:cs="Arial"/>
        <w:sz w:val="20"/>
        <w:szCs w:val="20"/>
        <w:lang w:val="it-IT"/>
      </w:rPr>
      <w:t xml:space="preserve">Allegato 1 –– Richiesta autorizzazione veterinario </w:t>
    </w:r>
    <w:r w:rsidR="00C02B7B">
      <w:rPr>
        <w:rFonts w:ascii="Arial" w:hAnsi="Arial" w:cs="Arial"/>
        <w:sz w:val="20"/>
        <w:szCs w:val="20"/>
        <w:lang w:val="it-IT"/>
      </w:rPr>
      <w:t>libero professionista</w:t>
    </w:r>
    <w:r w:rsidRPr="009F2019">
      <w:rPr>
        <w:rFonts w:ascii="Arial" w:hAnsi="Arial" w:cs="Arial"/>
        <w:sz w:val="20"/>
        <w:szCs w:val="20"/>
        <w:lang w:val="it-IT"/>
      </w:rPr>
      <w:t xml:space="preserve"> art. 4, comma 3 DM 30 settembre 2021</w:t>
    </w:r>
  </w:p>
  <w:p w14:paraId="0FEB7173" w14:textId="77777777" w:rsidR="009F2019" w:rsidRPr="009F2019" w:rsidRDefault="009F2019">
    <w:pPr>
      <w:pStyle w:val="Intestazione"/>
      <w:rPr>
        <w:rFonts w:hint="eastAsia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F8"/>
    <w:multiLevelType w:val="hybridMultilevel"/>
    <w:tmpl w:val="9BCEAA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A37"/>
    <w:multiLevelType w:val="multilevel"/>
    <w:tmpl w:val="C83C1BB8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5976A5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A25C5B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3B"/>
    <w:rsid w:val="000E2DBB"/>
    <w:rsid w:val="001F5CC8"/>
    <w:rsid w:val="002A3005"/>
    <w:rsid w:val="00385649"/>
    <w:rsid w:val="003B2327"/>
    <w:rsid w:val="00457CAB"/>
    <w:rsid w:val="0049337C"/>
    <w:rsid w:val="00664C26"/>
    <w:rsid w:val="00684909"/>
    <w:rsid w:val="006958EC"/>
    <w:rsid w:val="007E64D3"/>
    <w:rsid w:val="00986494"/>
    <w:rsid w:val="009F2019"/>
    <w:rsid w:val="00A76237"/>
    <w:rsid w:val="00B33319"/>
    <w:rsid w:val="00C02B7B"/>
    <w:rsid w:val="00D524D3"/>
    <w:rsid w:val="00E426EC"/>
    <w:rsid w:val="00E54C89"/>
    <w:rsid w:val="00E7543B"/>
    <w:rsid w:val="00E952D6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F623"/>
  <w15:docId w15:val="{E0DCDFDE-6D06-4DED-AD66-886A773B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24D3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24D3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24D3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24D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24D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24D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24D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/>
      <w:i/>
      <w:iCs/>
      <w:color w:val="1F3763" w:themeColor="accent1" w:themeShade="7F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24D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24D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textAlignment w:val="auto"/>
    </w:pPr>
    <w:rPr>
      <w:rFonts w:ascii="Times New Roman" w:eastAsia="Helvetica" w:hAnsi="Times New Roman" w:cs="Times New Roman"/>
      <w:sz w:val="20"/>
      <w:szCs w:val="20"/>
      <w:lang w:val="it-IT"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6663"/>
        <w:tab w:val="left" w:leader="dot" w:pos="9638"/>
      </w:tabs>
    </w:pPr>
    <w:rPr>
      <w:rFonts w:ascii="Arial" w:eastAsia="Arial" w:hAnsi="Arial"/>
      <w:sz w:val="18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eastAsia="Helvetica" w:hAnsi="Times New Roman" w:cs="Times New Roman"/>
      <w:sz w:val="20"/>
      <w:szCs w:val="20"/>
      <w:lang w:val="it-IT" w:eastAsia="it-IT" w:bidi="ar-SA"/>
    </w:rPr>
  </w:style>
  <w:style w:type="paragraph" w:styleId="Titolo">
    <w:name w:val="Title"/>
    <w:basedOn w:val="Standard"/>
    <w:uiPriority w:val="10"/>
    <w:qFormat/>
    <w:pPr>
      <w:widowControl w:val="0"/>
      <w:jc w:val="center"/>
    </w:pPr>
    <w:rPr>
      <w:rFonts w:ascii="Helvetica" w:hAnsi="Helvetica"/>
      <w:b/>
      <w:sz w:val="24"/>
    </w:rPr>
  </w:style>
  <w:style w:type="paragraph" w:customStyle="1" w:styleId="Grigliatabella1">
    <w:name w:val="Griglia tabella1"/>
    <w:basedOn w:val="DocumentMap"/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Calibri Light"/>
      <w:b/>
      <w:bCs/>
      <w:kern w:val="3"/>
      <w:sz w:val="32"/>
      <w:szCs w:val="32"/>
    </w:rPr>
  </w:style>
  <w:style w:type="character" w:customStyle="1" w:styleId="CorpotestoCarattere">
    <w:name w:val="Corpo testo Carattere"/>
    <w:basedOn w:val="Carpredefinitoparagrafo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FE039B"/>
    <w:pPr>
      <w:widowControl/>
      <w:spacing w:after="200"/>
      <w:ind w:left="720"/>
    </w:pPr>
    <w:rPr>
      <w:rFonts w:ascii="Cambria" w:eastAsia="Cambria" w:hAnsi="Cambria" w:cs="Times New Roman"/>
      <w:kern w:val="0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24D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24D3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24D3"/>
    <w:rPr>
      <w:rFonts w:asciiTheme="majorHAnsi" w:eastAsiaTheme="majorEastAsia" w:hAnsiTheme="majorHAnsi"/>
      <w:color w:val="1F3763" w:themeColor="accent1" w:themeShade="7F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24D3"/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24D3"/>
    <w:rPr>
      <w:rFonts w:asciiTheme="majorHAnsi" w:eastAsiaTheme="majorEastAsia" w:hAnsiTheme="majorHAnsi"/>
      <w:color w:val="2F5496" w:themeColor="accent1" w:themeShade="BF"/>
      <w:szCs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24D3"/>
    <w:rPr>
      <w:rFonts w:asciiTheme="majorHAnsi" w:eastAsiaTheme="majorEastAsia" w:hAnsiTheme="majorHAnsi"/>
      <w:color w:val="1F3763" w:themeColor="accent1" w:themeShade="7F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24D3"/>
    <w:rPr>
      <w:rFonts w:asciiTheme="majorHAnsi" w:eastAsiaTheme="majorEastAsia" w:hAnsiTheme="majorHAnsi"/>
      <w:i/>
      <w:iCs/>
      <w:color w:val="1F3763" w:themeColor="accent1" w:themeShade="7F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24D3"/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24D3"/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9F201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019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F201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01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 / Word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 / Word</dc:title>
  <dc:creator>enrica martini</dc:creator>
  <cp:lastModifiedBy>Marta Pollesel - marta.pollesel@studio.unibo.it</cp:lastModifiedBy>
  <cp:revision>2</cp:revision>
  <dcterms:created xsi:type="dcterms:W3CDTF">2022-01-28T10:28:00Z</dcterms:created>
  <dcterms:modified xsi:type="dcterms:W3CDTF">2022-01-28T10:28:00Z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Modena</vt:lpwstr>
  </property>
  <property fmtid="{D5CDD505-2E9C-101B-9397-08002B2CF9AE}" pid="3" name="Operator">
    <vt:lpwstr>Marina Bassu</vt:lpwstr>
  </property>
</Properties>
</file>